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E54" w:rsidRPr="002A3E54" w:rsidRDefault="002A3E54" w:rsidP="002A3E54">
      <w:pPr>
        <w:spacing w:after="100" w:afterAutospacing="1" w:line="240" w:lineRule="auto"/>
        <w:outlineLvl w:val="0"/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</w:pPr>
      <w:bookmarkStart w:id="0" w:name="_GoBack"/>
      <w:r w:rsidRPr="002A3E54"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  <w:t>10 вредных пищевых привычек</w:t>
      </w:r>
    </w:p>
    <w:bookmarkEnd w:id="0"/>
    <w:p w:rsidR="002A3E54" w:rsidRPr="002A3E54" w:rsidRDefault="002A3E54" w:rsidP="002A3E54">
      <w:pPr>
        <w:spacing w:after="0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A3E54">
        <w:rPr>
          <w:rFonts w:ascii="GolosTextWebRegular" w:eastAsia="Times New Roman" w:hAnsi="GolosTextWebRegular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63A42D7F" wp14:editId="7FFB04A9">
                <wp:extent cx="304800" cy="304800"/>
                <wp:effectExtent l="0" t="0" r="0" b="0"/>
                <wp:docPr id="2" name="AutoShape 2" descr="10 вредных пищевых привычек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C3855BD" id="AutoShape 2" o:spid="_x0000_s1026" alt="10 вредных пищевых привычек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" filled="f" stroked="f">
                <o:lock v:ext="edit" aspectratio="t"/>
                <w10:anchorlock/>
              </v:rect>
            </w:pict>
          </mc:Fallback>
        </mc:AlternateContent>
      </w:r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© Алексей Кузнецов / Фотобанк Лори</w:t>
      </w:r>
    </w:p>
    <w:p w:rsidR="002A3E54" w:rsidRPr="002A3E54" w:rsidRDefault="002A3E54" w:rsidP="002A3E54">
      <w:pPr>
        <w:spacing w:after="100" w:afterAutospacing="1" w:line="240" w:lineRule="auto"/>
        <w:outlineLvl w:val="4"/>
        <w:rPr>
          <w:rFonts w:ascii="GolosTextWebBold" w:eastAsia="Times New Roman" w:hAnsi="GolosTextWebBold" w:cs="Times New Roman"/>
          <w:sz w:val="24"/>
          <w:szCs w:val="24"/>
          <w:lang w:eastAsia="ru-RU"/>
        </w:rPr>
      </w:pPr>
      <w:r w:rsidRPr="002A3E54">
        <w:rPr>
          <w:rFonts w:ascii="GolosTextWebBold" w:eastAsia="Times New Roman" w:hAnsi="GolosTextWebBold" w:cs="Times New Roman"/>
          <w:sz w:val="24"/>
          <w:szCs w:val="24"/>
          <w:lang w:eastAsia="ru-RU"/>
        </w:rPr>
        <w:t>Мы собрали самые популярные ошибки, которые мешают получать от еды максимум пользы.</w:t>
      </w:r>
    </w:p>
    <w:p w:rsidR="002A3E54" w:rsidRPr="002A3E54" w:rsidRDefault="002A3E54" w:rsidP="002A3E54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A3E54">
        <w:rPr>
          <w:rFonts w:ascii="GolosTextWebBold" w:eastAsia="Times New Roman" w:hAnsi="GolosTextWebBold" w:cs="Times New Roman"/>
          <w:sz w:val="42"/>
          <w:szCs w:val="42"/>
          <w:lang w:eastAsia="ru-RU"/>
        </w:rPr>
        <w:t>1. Слишком быстрый ритм</w:t>
      </w:r>
    </w:p>
    <w:p w:rsidR="002A3E54" w:rsidRPr="002A3E54" w:rsidRDefault="002A3E54" w:rsidP="002A3E5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Заглатывание пищи может стать причиной проблем с желудком, привести к вздутию живота, нарушению процесса пищеварения. При слишком быстром потреблении еды мозг не успевает получить сигнал о наполнении желудка, и в результате можно съесть больше, чем необходимо.</w:t>
      </w:r>
    </w:p>
    <w:p w:rsidR="002A3E54" w:rsidRPr="002A3E54" w:rsidRDefault="002A3E54" w:rsidP="002A3E5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Чувство насыщения при приеме пищи возникает через 15–20 минут: это физиологическая особенность организма. Поэтому, даже если вы будете жевать одну морковку или яблоко те же 15–20 минут, чувство сытости все равно наступит. То есть вы съедаете морковку, и организм вырабатывает некое количество энергии, равносильное энергии от бифштекса. Конечно, чувство насыщения от морковки вскоре закончится, и организм снова просигнализирует, что пора поесть. Именно поэтому для снижения веса рекомендуется питаться понемногу, но часто, при этом внимательно выбирая продукты. Итого: важно не торопиться, сосредоточиться на процессе еды и жевать тщательно, помня о том, что чувство насыщения наступит через 15–20 минут.</w:t>
      </w:r>
    </w:p>
    <w:p w:rsidR="002A3E54" w:rsidRPr="002A3E54" w:rsidRDefault="002A3E54" w:rsidP="002A3E54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A3E54">
        <w:rPr>
          <w:rFonts w:ascii="GolosTextWebBold" w:eastAsia="Times New Roman" w:hAnsi="GolosTextWebBold" w:cs="Times New Roman"/>
          <w:sz w:val="42"/>
          <w:szCs w:val="42"/>
          <w:lang w:eastAsia="ru-RU"/>
        </w:rPr>
        <w:t>2. Пропуск завтрака</w:t>
      </w:r>
    </w:p>
    <w:p w:rsidR="002A3E54" w:rsidRPr="002A3E54" w:rsidRDefault="002A3E54" w:rsidP="002A3E5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Ученые говорят, что когнитивные способности и память улучшаются у людей, которые привыкли завтракать. Кроме того, завтрак способствует снижению или сохранению веса – ведь полноценный утренний прием пищи снижает потребность в калориях в течение дня. Также важно помнить, что все, что съедается за первую половину дня, сгорает за этот же день. Поэтому особенное внимание следящим за весом стоит обратить на ужин. В вечерний прием пищи лучше съедать что-то объемное, но низкокалорийное и медленно перевариваемое. Например, это может быть овощной салат (огурцы, помидоры, белокочанная капуста). Что-то вкусное и калорийное лучше отложить на завтрак – это лишний повод не забыть про утренний прием пищи.</w:t>
      </w:r>
    </w:p>
    <w:p w:rsidR="002A3E54" w:rsidRPr="002A3E54" w:rsidRDefault="002A3E54" w:rsidP="002A3E54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A3E54">
        <w:rPr>
          <w:rFonts w:ascii="GolosTextWebBold" w:eastAsia="Times New Roman" w:hAnsi="GolosTextWebBold" w:cs="Times New Roman"/>
          <w:sz w:val="42"/>
          <w:szCs w:val="42"/>
          <w:lang w:eastAsia="ru-RU"/>
        </w:rPr>
        <w:t>3. Переедание вечером</w:t>
      </w:r>
    </w:p>
    <w:p w:rsidR="002A3E54" w:rsidRPr="002A3E54" w:rsidRDefault="002A3E54" w:rsidP="002A3E5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Чаще всего мы переедаем вечером, так как еда – хороший антидепрессант, помогающий справиться с усталостью, раздражительностью, плохим настроением. Но обменные процессы к вечеру замедляются. Если перед сном съесть слишком много, организму трудно будет усвоить питательные вещества, что приведет к образованию лишнего веса. К тому же вечером мы, как правило, меньше двигаемся, и по этой причине тоже многое из съеденного на ужин откладывается в жир. Поэтому именно вечернее переедание чаще приводит к набору веса. Кроме того, процесс переваривания пищи мешает полноценному сну, и на следующее утро вы не будете себя чувствовать отдохнувшим. Перед сном лучше отказаться от плотного ужина, но что-то небольшое можно съесть или выпить. Это может быть стакан кефира или яблоко. Доктора подтверждают верность поговорки: если вы едите одно яблоко перед сном, то лишаете своего врача работы. Так вы очищаете зубы, </w:t>
      </w:r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lastRenderedPageBreak/>
        <w:t>получаете витамины и клетчатку и «заводите» свой кишечник на утро, то есть предупреждаете возникновение запоров.</w:t>
      </w:r>
    </w:p>
    <w:p w:rsidR="002A3E54" w:rsidRPr="002A3E54" w:rsidRDefault="002A3E54" w:rsidP="002A3E54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A3E54">
        <w:rPr>
          <w:rFonts w:ascii="GolosTextWebBold" w:eastAsia="Times New Roman" w:hAnsi="GolosTextWebBold" w:cs="Times New Roman"/>
          <w:sz w:val="42"/>
          <w:szCs w:val="42"/>
          <w:lang w:eastAsia="ru-RU"/>
        </w:rPr>
        <w:t>4. Курение после еды</w:t>
      </w:r>
    </w:p>
    <w:p w:rsidR="002A3E54" w:rsidRPr="002A3E54" w:rsidRDefault="002A3E54" w:rsidP="002A3E5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Курение вредно для здоровья в любое время, но особенно после еды. Исследования показали, что одна сигарета, выкуренная после приема пищи, равнозначна нескольким сигаретам, что увеличивает риск развития различных заболеваний.</w:t>
      </w:r>
    </w:p>
    <w:p w:rsidR="002A3E54" w:rsidRPr="002A3E54" w:rsidRDefault="002A3E54" w:rsidP="002A3E54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A3E54">
        <w:rPr>
          <w:rFonts w:ascii="GolosTextWebBold" w:eastAsia="Times New Roman" w:hAnsi="GolosTextWebBold" w:cs="Times New Roman"/>
          <w:sz w:val="42"/>
          <w:szCs w:val="42"/>
          <w:lang w:eastAsia="ru-RU"/>
        </w:rPr>
        <w:t>5. Недостаточное потребление воды</w:t>
      </w:r>
    </w:p>
    <w:p w:rsidR="002A3E54" w:rsidRPr="002A3E54" w:rsidRDefault="002A3E54" w:rsidP="002A3E5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Потребность в воде уступает лишь потребности в кислороде. По рекомендациям российских медиков, человеку нужно выпивать не менее 1,5 л воды в день, а немецкие врачи считают, что нужно пить до 3 л воды в день. Вода помогает и перевариванию пищи, и всасыванию питательных веществ в кишечнике. Тем не менее многие из нас не уделяют достаточно внимания потреблению жидкости и проводят день в состоянии умеренного обезвоживания. Это приводит к ощущению усталости.</w:t>
      </w:r>
    </w:p>
    <w:p w:rsidR="002A3E54" w:rsidRPr="002A3E54" w:rsidRDefault="002A3E54" w:rsidP="002A3E5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Кроме того, центры голода и жажды в мозгу находятся рядом, поэтому порой человек может перепутать эти чувства. В результате мы тянемся к еде вместо того, чтобы попить. Следите за тем, чтобы пить достаточно много воды. Это поможет контролировать аппетит и будет способствовать снижению веса. Диетологи советуют перед едой выпить немного воды. Это уменьшает чувство голода и сокращает количество употребляемой пищи.</w:t>
      </w:r>
    </w:p>
    <w:p w:rsidR="002A3E54" w:rsidRPr="002A3E54" w:rsidRDefault="002A3E54" w:rsidP="002A3E54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A3E54">
        <w:rPr>
          <w:rFonts w:ascii="GolosTextWebBold" w:eastAsia="Times New Roman" w:hAnsi="GolosTextWebBold" w:cs="Times New Roman"/>
          <w:sz w:val="42"/>
          <w:szCs w:val="42"/>
          <w:lang w:eastAsia="ru-RU"/>
        </w:rPr>
        <w:t>6. Увлечение кофе</w:t>
      </w:r>
    </w:p>
    <w:p w:rsidR="002A3E54" w:rsidRPr="002A3E54" w:rsidRDefault="002A3E54" w:rsidP="002A3E5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Есть разные мнения и научные данные на счет пользы и вреда от кофе. Однако считается, что стандартные безопасные нормы потребления – три чашки кофе в день (если нет прямых противопоказаний). Люди, которые выпивают пять и более чашек кофе в день, имеют более высокую предрасположенность к развитию заболеваний сердца, чем те, кто не пьют кофе совсем. Поэтому не стоит увлекаться.</w:t>
      </w:r>
    </w:p>
    <w:p w:rsidR="002A3E54" w:rsidRPr="002A3E54" w:rsidRDefault="002A3E54" w:rsidP="002A3E54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A3E54">
        <w:rPr>
          <w:rFonts w:ascii="GolosTextWebBold" w:eastAsia="Times New Roman" w:hAnsi="GolosTextWebBold" w:cs="Times New Roman"/>
          <w:sz w:val="42"/>
          <w:szCs w:val="42"/>
          <w:lang w:eastAsia="ru-RU"/>
        </w:rPr>
        <w:t>7. Переедание в выходные дни</w:t>
      </w:r>
    </w:p>
    <w:p w:rsidR="002A3E54" w:rsidRPr="002A3E54" w:rsidRDefault="002A3E54" w:rsidP="002A3E5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Вам удается придерживаться правил здорового питания в течение недели, а в выходной вы позволяете себе расслабиться и потребляете лишние калории? Это сбивает режим питания. Если вы хотите сохранить хорошее здоровье и фигуру, контролируйте питание во время уик-энда. Это не значит, что нужно отказывать себе во всем. Можно есть вкусно, регулярно и не полнеть, если питаться правильно. Конечно, можно побаловать себя чем-то вкусным, в том числе и в выходные. Но вопрос в количестве: важно знать меру.</w:t>
      </w:r>
    </w:p>
    <w:p w:rsidR="002A3E54" w:rsidRPr="002A3E54" w:rsidRDefault="002A3E54" w:rsidP="002A3E54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A3E54">
        <w:rPr>
          <w:rFonts w:ascii="GolosTextWebBold" w:eastAsia="Times New Roman" w:hAnsi="GolosTextWebBold" w:cs="Times New Roman"/>
          <w:sz w:val="42"/>
          <w:szCs w:val="42"/>
          <w:lang w:eastAsia="ru-RU"/>
        </w:rPr>
        <w:t>8. «Заедание» плохого настроения</w:t>
      </w:r>
    </w:p>
    <w:p w:rsidR="002A3E54" w:rsidRPr="002A3E54" w:rsidRDefault="002A3E54" w:rsidP="002A3E5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Многие люди имеют склонность есть больше, чтобы улучшить настроение. Это одна из самых распространенных ошибок в том, что касается питания. Врачи называют это импульсивным питанием или компенсаторным перееданием, когда потребность в еде определяется не голодом, а эмоциональным состоянием. Повторимся: еда хорошо успокаивает, расслабляет, снимает напряжение и тревогу. Нередко при помощи пищи человек компенсирует свою усталость и другие чувства. Получается, что процесс еды стартует не из-за голода, а из-за эмоционального напряжения и желания доставить себе удовольствие. </w:t>
      </w:r>
    </w:p>
    <w:p w:rsidR="002A3E54" w:rsidRPr="002A3E54" w:rsidRDefault="002A3E54" w:rsidP="002A3E5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Выбор продукта при этом </w:t>
      </w:r>
      <w:proofErr w:type="spellStart"/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нерационализирован</w:t>
      </w:r>
      <w:proofErr w:type="spellEnd"/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, и мы можем съесть что-то вредное. Всегда следите за выбором продуктов. Если очень хочется что-нибудь пожевать, хороший вариант – овощи и фрукты, нарезанные дольками (яблоко, морковь, огурец). Именно дольки, а не целые овощи и фрукты. При этом лучше брать не кислые яблоки (они повышают аппетит), а сладкие. В таком случае еда по-прежнему работает как антидепрессант, но лишних калорий вы не получаете.</w:t>
      </w:r>
    </w:p>
    <w:p w:rsidR="002A3E54" w:rsidRPr="002A3E54" w:rsidRDefault="002A3E54" w:rsidP="002A3E54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A3E54">
        <w:rPr>
          <w:rFonts w:ascii="GolosTextWebBold" w:eastAsia="Times New Roman" w:hAnsi="GolosTextWebBold" w:cs="Times New Roman"/>
          <w:sz w:val="42"/>
          <w:szCs w:val="42"/>
          <w:lang w:eastAsia="ru-RU"/>
        </w:rPr>
        <w:t>9. Увлечение сахаром</w:t>
      </w:r>
    </w:p>
    <w:p w:rsidR="002A3E54" w:rsidRPr="002A3E54" w:rsidRDefault="002A3E54" w:rsidP="002A3E5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В умеренных дозах сахар полезен и даже необходим. Вреден именно избыток сахара: он вызывает ожирение, кариес, диабет второго типа. Наибольший вред избыточное потребление сахара наносит тем, кто уже страдает сахарным диабетом и ожирением. Избыток сахара приводит к прогрессированию этих болезней и повышает риск развития тяжелых осложнений, таких как инсульт, инфаркт и отмирание тканей, ведущее к ампутации конечностей. Считается, что сахара, как и соли, уже достаточно в продуктах, которые ест современный человек. Если хочется сладкого, лучше заменить сахар медом – это более полезно (конечно, при условии, что у вас нет аллергии).</w:t>
      </w:r>
    </w:p>
    <w:p w:rsidR="002A3E54" w:rsidRPr="002A3E54" w:rsidRDefault="002A3E54" w:rsidP="002A3E54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A3E54">
        <w:rPr>
          <w:rFonts w:ascii="GolosTextWebBold" w:eastAsia="Times New Roman" w:hAnsi="GolosTextWebBold" w:cs="Times New Roman"/>
          <w:sz w:val="42"/>
          <w:szCs w:val="42"/>
          <w:lang w:eastAsia="ru-RU"/>
        </w:rPr>
        <w:t>10. Еда перед гаджетами</w:t>
      </w:r>
    </w:p>
    <w:p w:rsidR="002A3E54" w:rsidRPr="002A3E54" w:rsidRDefault="002A3E54" w:rsidP="002A3E5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Можно приготовить правильную, полезную еду, но съесть ее, думая о другом, глядя в телефон. Важна осознанность: когда мы садимся за стол, надо выключить телевизор, отложить телефон, ноутбук, сосредоточиться на пище. Нужно рассматривать блюдо, чувствовать его запах, тщательно и без спешки пережевывать пищу. Тогда польза, которую приносит еда, значительно возрастет. </w:t>
      </w:r>
    </w:p>
    <w:p w:rsidR="00E36606" w:rsidRPr="00E36606" w:rsidRDefault="00E36606" w:rsidP="00E36606">
      <w:pPr>
        <w:spacing w:after="0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E36606">
        <w:rPr>
          <w:rFonts w:ascii="GolosTextWebRegular" w:eastAsia="Times New Roman" w:hAnsi="GolosTextWebRegular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0C7E3012" wp14:editId="1D1BD1EC">
                <wp:extent cx="4572000" cy="4572000"/>
                <wp:effectExtent l="0" t="0" r="0" b="0"/>
                <wp:docPr id="1" name="AutoShape 2" descr="9 (1)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572000" cy="457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9DB3FE6" id="AutoShape 2" o:spid="_x0000_s1026" alt="9 (1).png" style="width:5in;height:5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" filled="f" stroked="f">
                <o:lock v:ext="edit" aspectratio="t"/>
                <w10:anchorlock/>
              </v:rect>
            </w:pict>
          </mc:Fallback>
        </mc:AlternateContent>
      </w:r>
    </w:p>
    <w:p w:rsidR="007C4C82" w:rsidRPr="007C4C82" w:rsidRDefault="007C4C82" w:rsidP="007C4C82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</w:p>
    <w:p w:rsidR="00683293" w:rsidRPr="004E7AAC" w:rsidRDefault="00683293" w:rsidP="004E7AAC"/>
    <w:sectPr w:rsidR="00683293" w:rsidRPr="004E7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losTextWebBold">
    <w:altName w:val="Times New Roman"/>
    <w:panose1 w:val="00000000000000000000"/>
    <w:charset w:val="00"/>
    <w:family w:val="roman"/>
    <w:notTrueType/>
    <w:pitch w:val="default"/>
  </w:font>
  <w:font w:name="GolosTextWeb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64C7E"/>
    <w:multiLevelType w:val="multilevel"/>
    <w:tmpl w:val="74AA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9C1DCA"/>
    <w:multiLevelType w:val="multilevel"/>
    <w:tmpl w:val="1BDAD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1C5488"/>
    <w:multiLevelType w:val="multilevel"/>
    <w:tmpl w:val="75861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2A677B"/>
    <w:multiLevelType w:val="multilevel"/>
    <w:tmpl w:val="67164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A35298"/>
    <w:multiLevelType w:val="multilevel"/>
    <w:tmpl w:val="BA7CA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940AE7"/>
    <w:multiLevelType w:val="multilevel"/>
    <w:tmpl w:val="E6EA1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82715D"/>
    <w:multiLevelType w:val="multilevel"/>
    <w:tmpl w:val="AB601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F8041B"/>
    <w:multiLevelType w:val="multilevel"/>
    <w:tmpl w:val="4EAA3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1B74B8"/>
    <w:multiLevelType w:val="multilevel"/>
    <w:tmpl w:val="01E29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72E481C"/>
    <w:multiLevelType w:val="multilevel"/>
    <w:tmpl w:val="1A3CD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E5D6D42"/>
    <w:multiLevelType w:val="multilevel"/>
    <w:tmpl w:val="ABD6E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6375BB"/>
    <w:multiLevelType w:val="multilevel"/>
    <w:tmpl w:val="99583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6D6C5A"/>
    <w:multiLevelType w:val="multilevel"/>
    <w:tmpl w:val="1F708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D9950A6"/>
    <w:multiLevelType w:val="multilevel"/>
    <w:tmpl w:val="8A44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03A22AD"/>
    <w:multiLevelType w:val="multilevel"/>
    <w:tmpl w:val="DC1CD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370B90"/>
    <w:multiLevelType w:val="multilevel"/>
    <w:tmpl w:val="909AD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E357AE4"/>
    <w:multiLevelType w:val="multilevel"/>
    <w:tmpl w:val="C608B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6"/>
  </w:num>
  <w:num w:numId="3">
    <w:abstractNumId w:val="15"/>
  </w:num>
  <w:num w:numId="4">
    <w:abstractNumId w:val="11"/>
  </w:num>
  <w:num w:numId="5">
    <w:abstractNumId w:val="14"/>
  </w:num>
  <w:num w:numId="6">
    <w:abstractNumId w:val="16"/>
  </w:num>
  <w:num w:numId="7">
    <w:abstractNumId w:val="13"/>
  </w:num>
  <w:num w:numId="8">
    <w:abstractNumId w:val="12"/>
  </w:num>
  <w:num w:numId="9">
    <w:abstractNumId w:val="3"/>
  </w:num>
  <w:num w:numId="10">
    <w:abstractNumId w:val="1"/>
  </w:num>
  <w:num w:numId="11">
    <w:abstractNumId w:val="10"/>
  </w:num>
  <w:num w:numId="12">
    <w:abstractNumId w:val="0"/>
  </w:num>
  <w:num w:numId="13">
    <w:abstractNumId w:val="5"/>
  </w:num>
  <w:num w:numId="14">
    <w:abstractNumId w:val="7"/>
  </w:num>
  <w:num w:numId="15">
    <w:abstractNumId w:val="2"/>
  </w:num>
  <w:num w:numId="16">
    <w:abstractNumId w:val="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178"/>
    <w:rsid w:val="000D7E9D"/>
    <w:rsid w:val="00124858"/>
    <w:rsid w:val="002A3E54"/>
    <w:rsid w:val="002D5D7F"/>
    <w:rsid w:val="003514E3"/>
    <w:rsid w:val="004A5178"/>
    <w:rsid w:val="004E7AAC"/>
    <w:rsid w:val="00663683"/>
    <w:rsid w:val="00683293"/>
    <w:rsid w:val="007C4C82"/>
    <w:rsid w:val="00856153"/>
    <w:rsid w:val="00E3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D49E6"/>
  <w15:chartTrackingRefBased/>
  <w15:docId w15:val="{E508A435-F4CC-401B-98A8-4AA11620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379075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33391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69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5203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9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7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749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43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3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64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40789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94291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7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77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21131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64823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98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33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02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90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692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554122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6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78854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54673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96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5860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17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7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49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047613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74621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34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87584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57260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7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170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0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523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36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99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5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70636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06107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44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9197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14074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5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990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89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84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44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8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8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488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721616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88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9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92692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17791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77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761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9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263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40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5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42873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957264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9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6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39057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51461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18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8319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1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79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1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869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328263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67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055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31032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09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2599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28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9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0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9633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26059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97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33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21780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09541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62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551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01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162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73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85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4945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3952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8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58594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82776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87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535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095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61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50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6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172689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278976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46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16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55602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02539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852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572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659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56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1056</Words>
  <Characters>6022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>10 вредных пищевых привычек</vt:lpstr>
      <vt:lpstr>    1. Слишком быстрый ритм</vt:lpstr>
      <vt:lpstr>    2. Пропуск завтрака</vt:lpstr>
      <vt:lpstr>    3. Переедание вечером</vt:lpstr>
      <vt:lpstr>    4. Курение после еды</vt:lpstr>
      <vt:lpstr>    5. Недостаточное потребление воды</vt:lpstr>
      <vt:lpstr>    6. Увлечение кофе</vt:lpstr>
      <vt:lpstr>    7. Переедание в выходные дни</vt:lpstr>
      <vt:lpstr>    8. «Заедание» плохого настроения</vt:lpstr>
      <vt:lpstr>    9. Увлечение сахаром</vt:lpstr>
      <vt:lpstr>    10. Еда перед гаджетами</vt:lpstr>
    </vt:vector>
  </TitlesOfParts>
  <Company/>
  <LinksUpToDate>false</LinksUpToDate>
  <CharactersWithSpaces>7064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РПН</dc:creator>
  <cp:keywords/>
  <dc:description/>
  <cp:lastModifiedBy>РПН</cp:lastModifiedBy>
  <cp:revision>2</cp:revision>
  <dcterms:created xsi:type="dcterms:W3CDTF">2026-01-16T05:22:00Z</dcterms:created>
  <dcterms:modified xsi:type="dcterms:W3CDTF">2026-01-16T05:22:00Z</dcterms:modified>
</cp:coreProperties>
</file>